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A4" w:rsidRPr="003F47A4" w:rsidRDefault="003F47A4" w:rsidP="003F4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3F47A4">
        <w:rPr>
          <w:rFonts w:ascii="Times New Roman" w:hAnsi="Times New Roman" w:cs="Times New Roman"/>
          <w:b/>
          <w:i/>
          <w:sz w:val="26"/>
          <w:szCs w:val="26"/>
        </w:rPr>
        <w:t>УВАЖАЕМЫЕ РОДИТЕЛИ!</w:t>
      </w:r>
    </w:p>
    <w:p w:rsidR="006F1CB2" w:rsidRDefault="006F1CB2" w:rsidP="006F1CB2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1CB2">
        <w:rPr>
          <w:rFonts w:ascii="Times New Roman" w:hAnsi="Times New Roman" w:cs="Times New Roman"/>
          <w:sz w:val="26"/>
          <w:szCs w:val="26"/>
        </w:rPr>
        <w:t>Подавайте хороши</w:t>
      </w:r>
      <w:r w:rsidR="000F1FE2">
        <w:rPr>
          <w:rFonts w:ascii="Times New Roman" w:hAnsi="Times New Roman" w:cs="Times New Roman"/>
          <w:sz w:val="26"/>
          <w:szCs w:val="26"/>
        </w:rPr>
        <w:t xml:space="preserve">й пример. Угрозы, </w:t>
      </w:r>
      <w:r w:rsidR="000A2D5F">
        <w:rPr>
          <w:rFonts w:ascii="Times New Roman" w:hAnsi="Times New Roman" w:cs="Times New Roman"/>
          <w:sz w:val="26"/>
          <w:szCs w:val="26"/>
        </w:rPr>
        <w:t>рукоприкладство</w:t>
      </w:r>
      <w:r w:rsidRPr="006F1CB2">
        <w:rPr>
          <w:rFonts w:ascii="Times New Roman" w:hAnsi="Times New Roman" w:cs="Times New Roman"/>
          <w:sz w:val="26"/>
          <w:szCs w:val="26"/>
        </w:rPr>
        <w:t>, психическое давление,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CB2">
        <w:rPr>
          <w:rFonts w:ascii="Times New Roman" w:hAnsi="Times New Roman" w:cs="Times New Roman"/>
          <w:sz w:val="26"/>
          <w:szCs w:val="26"/>
        </w:rPr>
        <w:t>оскорбления</w:t>
      </w:r>
      <w:r w:rsidR="000A2D5F">
        <w:rPr>
          <w:rFonts w:ascii="Times New Roman" w:hAnsi="Times New Roman" w:cs="Times New Roman"/>
          <w:sz w:val="26"/>
          <w:szCs w:val="26"/>
        </w:rPr>
        <w:t xml:space="preserve"> – такое поведение </w:t>
      </w:r>
      <w:r w:rsidRPr="006F1CB2">
        <w:rPr>
          <w:rFonts w:ascii="Times New Roman" w:hAnsi="Times New Roman" w:cs="Times New Roman"/>
          <w:sz w:val="26"/>
          <w:szCs w:val="26"/>
        </w:rPr>
        <w:t>ребенок берет за образец</w:t>
      </w:r>
      <w:r w:rsidR="000A2D5F">
        <w:rPr>
          <w:rFonts w:ascii="Times New Roman" w:hAnsi="Times New Roman" w:cs="Times New Roman"/>
          <w:sz w:val="26"/>
          <w:szCs w:val="26"/>
        </w:rPr>
        <w:t xml:space="preserve"> </w:t>
      </w:r>
      <w:r w:rsidRPr="006F1CB2">
        <w:rPr>
          <w:rFonts w:ascii="Times New Roman" w:hAnsi="Times New Roman" w:cs="Times New Roman"/>
          <w:sz w:val="26"/>
          <w:szCs w:val="26"/>
        </w:rPr>
        <w:t>и будет учиться у вас как справляться с гневом.</w:t>
      </w:r>
    </w:p>
    <w:p w:rsidR="006F1CB2" w:rsidRDefault="006F1CB2" w:rsidP="006F1CB2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1CB2">
        <w:rPr>
          <w:rFonts w:ascii="Times New Roman" w:hAnsi="Times New Roman" w:cs="Times New Roman"/>
          <w:sz w:val="26"/>
          <w:szCs w:val="26"/>
        </w:rPr>
        <w:t>Установите границы. Ограничения учат самодисциплине, и тому, как контролир</w:t>
      </w:r>
      <w:r w:rsidR="00700565">
        <w:rPr>
          <w:rFonts w:ascii="Times New Roman" w:hAnsi="Times New Roman" w:cs="Times New Roman"/>
          <w:sz w:val="26"/>
          <w:szCs w:val="26"/>
        </w:rPr>
        <w:t>овать взаимные эмоции,</w:t>
      </w:r>
      <w:r w:rsidRPr="006F1CB2">
        <w:rPr>
          <w:rFonts w:ascii="Times New Roman" w:hAnsi="Times New Roman" w:cs="Times New Roman"/>
          <w:sz w:val="26"/>
          <w:szCs w:val="26"/>
        </w:rPr>
        <w:t xml:space="preserve"> </w:t>
      </w:r>
      <w:r w:rsidR="000A2D5F">
        <w:rPr>
          <w:rFonts w:ascii="Times New Roman" w:hAnsi="Times New Roman" w:cs="Times New Roman"/>
          <w:sz w:val="26"/>
          <w:szCs w:val="26"/>
        </w:rPr>
        <w:t xml:space="preserve">не применяя </w:t>
      </w:r>
      <w:r w:rsidRPr="006F1CB2">
        <w:rPr>
          <w:rFonts w:ascii="Times New Roman" w:hAnsi="Times New Roman" w:cs="Times New Roman"/>
          <w:sz w:val="26"/>
          <w:szCs w:val="26"/>
        </w:rPr>
        <w:t>насили</w:t>
      </w:r>
      <w:r w:rsidR="000A2D5F">
        <w:rPr>
          <w:rFonts w:ascii="Times New Roman" w:hAnsi="Times New Roman" w:cs="Times New Roman"/>
          <w:sz w:val="26"/>
          <w:szCs w:val="26"/>
        </w:rPr>
        <w:t>е</w:t>
      </w:r>
      <w:r w:rsidRPr="006F1CB2">
        <w:rPr>
          <w:rFonts w:ascii="Times New Roman" w:hAnsi="Times New Roman" w:cs="Times New Roman"/>
          <w:sz w:val="26"/>
          <w:szCs w:val="26"/>
        </w:rPr>
        <w:t>.</w:t>
      </w:r>
    </w:p>
    <w:p w:rsidR="006F1CB2" w:rsidRDefault="006F1CB2" w:rsidP="006F1CB2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1CB2">
        <w:rPr>
          <w:rFonts w:ascii="Times New Roman" w:hAnsi="Times New Roman" w:cs="Times New Roman"/>
          <w:sz w:val="26"/>
          <w:szCs w:val="26"/>
        </w:rPr>
        <w:t>Нельзя недооценивать важность слов «Я тебя люблю». Дети любого возраста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CB2">
        <w:rPr>
          <w:rFonts w:ascii="Times New Roman" w:hAnsi="Times New Roman" w:cs="Times New Roman"/>
          <w:sz w:val="26"/>
          <w:szCs w:val="26"/>
        </w:rPr>
        <w:t>нуждаются в одобрении, поцелуях, объятиях, дружественном похлопывани</w:t>
      </w:r>
      <w:r w:rsidR="000A2D5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CB2">
        <w:rPr>
          <w:rFonts w:ascii="Times New Roman" w:hAnsi="Times New Roman" w:cs="Times New Roman"/>
          <w:sz w:val="26"/>
          <w:szCs w:val="26"/>
        </w:rPr>
        <w:t>по плечу. Они хотят слышать: «Я тобой горжусь!»</w:t>
      </w:r>
    </w:p>
    <w:p w:rsidR="006F1CB2" w:rsidRDefault="006F1CB2" w:rsidP="006F1CB2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1CB2">
        <w:rPr>
          <w:rFonts w:ascii="Times New Roman" w:hAnsi="Times New Roman" w:cs="Times New Roman"/>
          <w:sz w:val="26"/>
          <w:szCs w:val="26"/>
        </w:rPr>
        <w:t>Наблюдайте, как дети общаются. Если ваш ребенок подвергся насилию – постарайтесь воспротивиться желаниям осудить или оправдать то, что произошло. Воспользуйтесь временем, чтобы выяснить обстоятельства, а затем решите, как вы можете своей поддержкой предотвратить дальнейшее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CB2">
        <w:rPr>
          <w:rFonts w:ascii="Times New Roman" w:hAnsi="Times New Roman" w:cs="Times New Roman"/>
          <w:sz w:val="26"/>
          <w:szCs w:val="26"/>
        </w:rPr>
        <w:t>насилие.</w:t>
      </w:r>
    </w:p>
    <w:p w:rsidR="006F1CB2" w:rsidRDefault="006F1CB2" w:rsidP="006F1CB2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1CB2">
        <w:rPr>
          <w:rFonts w:ascii="Times New Roman" w:hAnsi="Times New Roman" w:cs="Times New Roman"/>
          <w:sz w:val="26"/>
          <w:szCs w:val="26"/>
        </w:rPr>
        <w:t>Если кто-то из вашей семьи чувствует одиночество, безнадежность или у вас возникли пробл</w:t>
      </w:r>
      <w:r>
        <w:rPr>
          <w:rFonts w:ascii="Times New Roman" w:hAnsi="Times New Roman" w:cs="Times New Roman"/>
          <w:sz w:val="26"/>
          <w:szCs w:val="26"/>
        </w:rPr>
        <w:t>емы с алкоголем – ищите помощь.</w:t>
      </w:r>
    </w:p>
    <w:p w:rsidR="003F47A4" w:rsidRPr="006F1CB2" w:rsidRDefault="006F1CB2" w:rsidP="006F1CB2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1CB2">
        <w:rPr>
          <w:rFonts w:ascii="Times New Roman" w:hAnsi="Times New Roman" w:cs="Times New Roman"/>
          <w:sz w:val="26"/>
          <w:szCs w:val="26"/>
        </w:rPr>
        <w:t>Гордитесь своим решением воспользоваться помощью. Это трудное решение, оно отражает вашу зрелость и поможет предотвратить насилие.</w:t>
      </w:r>
    </w:p>
    <w:p w:rsidR="0023125D" w:rsidRDefault="0023125D" w:rsidP="0023125D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i/>
          <w:sz w:val="26"/>
          <w:szCs w:val="26"/>
        </w:rPr>
      </w:pPr>
    </w:p>
    <w:p w:rsidR="00CD459A" w:rsidRPr="0023125D" w:rsidRDefault="0023125D" w:rsidP="0023125D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125D">
        <w:rPr>
          <w:rFonts w:ascii="Times New Roman" w:hAnsi="Times New Roman" w:cs="Times New Roman"/>
          <w:b/>
          <w:i/>
          <w:sz w:val="26"/>
          <w:szCs w:val="26"/>
        </w:rPr>
        <w:t>ПОМНИТЕ!</w:t>
      </w:r>
    </w:p>
    <w:p w:rsidR="00CD459A" w:rsidRDefault="009F181A" w:rsidP="00CD45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3889">
        <w:rPr>
          <w:rFonts w:ascii="Times New Roman" w:hAnsi="Times New Roman" w:cs="Times New Roman"/>
          <w:sz w:val="26"/>
          <w:szCs w:val="26"/>
        </w:rPr>
        <w:t>Если у Вас возникают какие-либо вопросы по поводу взаимоотношений с ребенком, изменений в его поведении и многие другие – Вы всегда можете обратиться на</w:t>
      </w:r>
    </w:p>
    <w:p w:rsidR="0023125D" w:rsidRDefault="009F181A" w:rsidP="00CD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59A">
        <w:rPr>
          <w:rFonts w:ascii="Times New Roman" w:hAnsi="Times New Roman" w:cs="Times New Roman"/>
          <w:b/>
          <w:sz w:val="26"/>
          <w:szCs w:val="26"/>
        </w:rPr>
        <w:t xml:space="preserve">ЕДИНЫЙ </w:t>
      </w:r>
      <w:r w:rsidRPr="00AD3889">
        <w:rPr>
          <w:rFonts w:ascii="Times New Roman" w:hAnsi="Times New Roman" w:cs="Times New Roman"/>
          <w:b/>
          <w:sz w:val="26"/>
          <w:szCs w:val="26"/>
        </w:rPr>
        <w:t xml:space="preserve">ОБЩЕРОССИЙСКИЙ НОМЕР ДЕТСКОГО ТЕЛЕФОНА ДОВЕРИЯ </w:t>
      </w:r>
    </w:p>
    <w:p w:rsidR="00CD459A" w:rsidRDefault="009F181A" w:rsidP="00CD45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3889">
        <w:rPr>
          <w:rFonts w:ascii="Times New Roman" w:hAnsi="Times New Roman" w:cs="Times New Roman"/>
          <w:b/>
          <w:sz w:val="26"/>
          <w:szCs w:val="26"/>
        </w:rPr>
        <w:t>8-800-2000-122</w:t>
      </w:r>
      <w:r w:rsidRPr="00AD38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81A" w:rsidRPr="006F1CB2" w:rsidRDefault="009F181A" w:rsidP="00CD45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3889">
        <w:rPr>
          <w:rFonts w:ascii="Times New Roman" w:hAnsi="Times New Roman" w:cs="Times New Roman"/>
          <w:sz w:val="26"/>
          <w:szCs w:val="26"/>
        </w:rPr>
        <w:t xml:space="preserve">(бесплатно, </w:t>
      </w:r>
      <w:r w:rsidR="0023125D" w:rsidRPr="0023125D">
        <w:rPr>
          <w:rFonts w:ascii="Times New Roman" w:hAnsi="Times New Roman" w:cs="Times New Roman"/>
          <w:sz w:val="26"/>
          <w:szCs w:val="26"/>
        </w:rPr>
        <w:t xml:space="preserve">анонимно, </w:t>
      </w:r>
      <w:r w:rsidRPr="00AD3889">
        <w:rPr>
          <w:rFonts w:ascii="Times New Roman" w:hAnsi="Times New Roman" w:cs="Times New Roman"/>
          <w:sz w:val="26"/>
          <w:szCs w:val="26"/>
        </w:rPr>
        <w:t>круглосуточно).</w:t>
      </w:r>
    </w:p>
    <w:p w:rsidR="00CD459A" w:rsidRDefault="00CD459A" w:rsidP="009F1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125D" w:rsidRDefault="0023125D" w:rsidP="006332F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23125D" w:rsidRDefault="0023125D" w:rsidP="006332F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23125D" w:rsidRDefault="0023125D" w:rsidP="006332F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2B72B3" w:rsidRPr="006332FC" w:rsidRDefault="002B72B3" w:rsidP="006332F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6332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13A40" wp14:editId="59D4A541">
            <wp:simplePos x="0" y="0"/>
            <wp:positionH relativeFrom="column">
              <wp:posOffset>3787775</wp:posOffset>
            </wp:positionH>
            <wp:positionV relativeFrom="paragraph">
              <wp:posOffset>-130810</wp:posOffset>
            </wp:positionV>
            <wp:extent cx="1096010" cy="1076325"/>
            <wp:effectExtent l="0" t="0" r="0" b="0"/>
            <wp:wrapSquare wrapText="bothSides"/>
            <wp:docPr id="4" name="Рисунок 4" descr="http://shagans86.ru/wp-content/uploads/2019/11/%D0%A2%D0%B5%D0%BB%D0%B5%D1%84%D0%BE%D0%BD-%D0%B4%D0%BE%D0%B2%D0%B5%D1%80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gans86.ru/wp-content/uploads/2019/11/%D0%A2%D0%B5%D0%BB%D0%B5%D1%84%D0%BE%D0%BD-%D0%B4%D0%BE%D0%B2%D0%B5%D1%80%D0%B8%D1%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39" b="11740"/>
                    <a:stretch/>
                  </pic:blipFill>
                  <pic:spPr bwMode="auto">
                    <a:xfrm>
                      <a:off x="0" y="0"/>
                      <a:ext cx="1096010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2FC">
        <w:rPr>
          <w:rFonts w:ascii="Times New Roman" w:hAnsi="Times New Roman" w:cs="Times New Roman"/>
          <w:b/>
          <w:noProof/>
          <w:lang w:eastAsia="ru-RU"/>
        </w:rPr>
        <w:t>Служба экстренной психологической помощи</w:t>
      </w:r>
    </w:p>
    <w:p w:rsidR="002B72B3" w:rsidRPr="006332FC" w:rsidRDefault="002B72B3" w:rsidP="002B72B3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6332FC">
        <w:rPr>
          <w:rFonts w:ascii="Times New Roman" w:hAnsi="Times New Roman" w:cs="Times New Roman"/>
          <w:b/>
          <w:noProof/>
          <w:lang w:eastAsia="ru-RU"/>
        </w:rPr>
        <w:t>«Детский телефон доверия»</w:t>
      </w:r>
    </w:p>
    <w:p w:rsidR="002B72B3" w:rsidRPr="002B72B3" w:rsidRDefault="002B72B3" w:rsidP="002B72B3">
      <w:pPr>
        <w:spacing w:after="0" w:line="240" w:lineRule="auto"/>
        <w:ind w:firstLine="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2B3" w:rsidRPr="002B72B3" w:rsidRDefault="002B72B3" w:rsidP="002B72B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2B3" w:rsidRPr="002B72B3" w:rsidRDefault="002B72B3" w:rsidP="0023125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B72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ПОМОЖЕМ ДЕТЯМ ВМЕСТЕ!</w:t>
      </w:r>
    </w:p>
    <w:p w:rsidR="002B72B3" w:rsidRDefault="002B72B3" w:rsidP="000F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B3" w:rsidRDefault="002B72B3" w:rsidP="000F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88D" w:rsidRDefault="00CD459A" w:rsidP="000F5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288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F8288D" w:rsidRPr="00F8288D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F8288D">
        <w:rPr>
          <w:rFonts w:ascii="Times New Roman" w:hAnsi="Times New Roman" w:cs="Times New Roman"/>
          <w:b/>
          <w:i/>
          <w:sz w:val="44"/>
          <w:szCs w:val="44"/>
        </w:rPr>
        <w:t>ДЕТСТВО</w:t>
      </w:r>
    </w:p>
    <w:p w:rsidR="00F8288D" w:rsidRDefault="00F8288D" w:rsidP="000F5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288D">
        <w:rPr>
          <w:rFonts w:ascii="Times New Roman" w:hAnsi="Times New Roman" w:cs="Times New Roman"/>
          <w:b/>
          <w:i/>
          <w:sz w:val="44"/>
          <w:szCs w:val="44"/>
        </w:rPr>
        <w:t>без жестокости и насилия»</w:t>
      </w:r>
    </w:p>
    <w:p w:rsidR="00C67FF0" w:rsidRDefault="00CD459A" w:rsidP="00C67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(в помощь родителям)</w:t>
      </w:r>
    </w:p>
    <w:p w:rsidR="00F8288D" w:rsidRDefault="00873FCE" w:rsidP="00873FCE">
      <w:pPr>
        <w:spacing w:line="24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159304" cy="2435297"/>
            <wp:effectExtent l="304800" t="323850" r="307975" b="3079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12d926859aa40bfae7daec3bfa5bed1.larg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6" t="61372" r="9569"/>
                    <a:stretch/>
                  </pic:blipFill>
                  <pic:spPr bwMode="auto">
                    <a:xfrm>
                      <a:off x="0" y="0"/>
                      <a:ext cx="3169590" cy="2443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88D" w:rsidRDefault="00F8288D" w:rsidP="00F8288D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8288D" w:rsidRDefault="003F47A4" w:rsidP="003F47A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КУРСК</w:t>
      </w:r>
    </w:p>
    <w:p w:rsidR="006332FC" w:rsidRDefault="006332FC" w:rsidP="00873FCE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3FCE" w:rsidRPr="003F47A4" w:rsidRDefault="00873FCE" w:rsidP="00873FCE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sz w:val="26"/>
          <w:szCs w:val="26"/>
        </w:rPr>
        <w:t>В наше время проблема защиты детей от жестокого обращения и насилия становится все более и более актуальной. Что попадает под понятие «жестокое обращение с детьми»? Какими нормативными документами руководствоваться в таких случаях? Какая мера ответственности может быть?</w:t>
      </w:r>
    </w:p>
    <w:p w:rsidR="00873FCE" w:rsidRPr="003F47A4" w:rsidRDefault="00873FCE" w:rsidP="00873FCE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sz w:val="26"/>
          <w:szCs w:val="26"/>
        </w:rPr>
        <w:t>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873FCE" w:rsidRPr="003F47A4" w:rsidRDefault="00873FCE" w:rsidP="00A00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47A4">
        <w:rPr>
          <w:rFonts w:ascii="Times New Roman" w:hAnsi="Times New Roman" w:cs="Times New Roman"/>
          <w:b/>
          <w:i/>
          <w:sz w:val="26"/>
          <w:szCs w:val="26"/>
        </w:rPr>
        <w:t>ФОРМЫ ЖЕСТОКОГО ОБРАЩЕНИЯ</w:t>
      </w:r>
      <w:r w:rsidR="009F181A">
        <w:rPr>
          <w:rFonts w:ascii="Times New Roman" w:hAnsi="Times New Roman" w:cs="Times New Roman"/>
          <w:b/>
          <w:i/>
          <w:sz w:val="26"/>
          <w:szCs w:val="26"/>
        </w:rPr>
        <w:t xml:space="preserve"> С ДЕТЬМИ</w:t>
      </w:r>
    </w:p>
    <w:p w:rsidR="00873FCE" w:rsidRPr="003F47A4" w:rsidRDefault="00AD3889" w:rsidP="00A00F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661670</wp:posOffset>
            </wp:positionV>
            <wp:extent cx="2334260" cy="1781175"/>
            <wp:effectExtent l="0" t="0" r="8890" b="9525"/>
            <wp:wrapThrough wrapText="bothSides">
              <wp:wrapPolygon edited="0">
                <wp:start x="705" y="0"/>
                <wp:lineTo x="0" y="462"/>
                <wp:lineTo x="0" y="21253"/>
                <wp:lineTo x="705" y="21484"/>
                <wp:lineTo x="20801" y="21484"/>
                <wp:lineTo x="21506" y="21253"/>
                <wp:lineTo x="21506" y="462"/>
                <wp:lineTo x="20801" y="0"/>
                <wp:lineTo x="705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7" t="54649" r="12520" b="5111"/>
                    <a:stretch/>
                  </pic:blipFill>
                  <pic:spPr bwMode="auto">
                    <a:xfrm>
                      <a:off x="0" y="0"/>
                      <a:ext cx="233426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3FCE" w:rsidRPr="003F47A4">
        <w:rPr>
          <w:rFonts w:ascii="Times New Roman" w:hAnsi="Times New Roman" w:cs="Times New Roman"/>
          <w:b/>
          <w:i/>
          <w:sz w:val="26"/>
          <w:szCs w:val="26"/>
        </w:rPr>
        <w:t>•</w:t>
      </w:r>
      <w:r w:rsidR="00873FCE" w:rsidRPr="003F47A4">
        <w:rPr>
          <w:rFonts w:ascii="Times New Roman" w:hAnsi="Times New Roman" w:cs="Times New Roman"/>
          <w:b/>
          <w:i/>
          <w:sz w:val="26"/>
          <w:szCs w:val="26"/>
        </w:rPr>
        <w:tab/>
        <w:t xml:space="preserve">Физическое насилие </w:t>
      </w:r>
      <w:r w:rsidR="00873FCE" w:rsidRPr="003F47A4">
        <w:rPr>
          <w:rFonts w:ascii="Times New Roman" w:hAnsi="Times New Roman" w:cs="Times New Roman"/>
          <w:sz w:val="26"/>
          <w:szCs w:val="26"/>
        </w:rPr>
        <w:t>– это преднамеренное нанесение ребенку побоев, травм, повреждений, вследствие чего страдают его физическое и психическое здоровье и развитие, в особо тяжких случаях наступает летальный исход.</w:t>
      </w:r>
    </w:p>
    <w:p w:rsidR="00873FCE" w:rsidRPr="003F47A4" w:rsidRDefault="00873FCE" w:rsidP="00A00F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b/>
          <w:i/>
          <w:sz w:val="26"/>
          <w:szCs w:val="26"/>
        </w:rPr>
        <w:t>•</w:t>
      </w:r>
      <w:r w:rsidRPr="003F47A4">
        <w:rPr>
          <w:rFonts w:ascii="Times New Roman" w:hAnsi="Times New Roman" w:cs="Times New Roman"/>
          <w:b/>
          <w:i/>
          <w:sz w:val="26"/>
          <w:szCs w:val="26"/>
        </w:rPr>
        <w:tab/>
        <w:t xml:space="preserve">Психологическое (эмоциональное) насилие </w:t>
      </w:r>
      <w:r w:rsidRPr="003F47A4">
        <w:rPr>
          <w:rFonts w:ascii="Times New Roman" w:hAnsi="Times New Roman" w:cs="Times New Roman"/>
          <w:sz w:val="26"/>
          <w:szCs w:val="26"/>
        </w:rPr>
        <w:t>– это однократное или хроническое воздействие на ребенка, враждебное или безразличное отношение к нему, приводящее к снижению самооценки, утрате веры в себя, формированию патологических черт характера, вызывающее нарушение социализации.</w:t>
      </w:r>
      <w:r w:rsidR="00AD3889" w:rsidRPr="00AD3889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</w:t>
      </w:r>
    </w:p>
    <w:p w:rsidR="00873FCE" w:rsidRPr="003F47A4" w:rsidRDefault="00873FCE" w:rsidP="00A00F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b/>
          <w:i/>
          <w:sz w:val="26"/>
          <w:szCs w:val="26"/>
        </w:rPr>
        <w:t>•</w:t>
      </w:r>
      <w:r w:rsidRPr="003F47A4">
        <w:rPr>
          <w:rFonts w:ascii="Times New Roman" w:hAnsi="Times New Roman" w:cs="Times New Roman"/>
          <w:b/>
          <w:i/>
          <w:sz w:val="26"/>
          <w:szCs w:val="26"/>
        </w:rPr>
        <w:tab/>
        <w:t xml:space="preserve">Сексуальное насилие </w:t>
      </w:r>
      <w:r w:rsidRPr="003F47A4">
        <w:rPr>
          <w:rFonts w:ascii="Times New Roman" w:hAnsi="Times New Roman" w:cs="Times New Roman"/>
          <w:sz w:val="26"/>
          <w:szCs w:val="26"/>
        </w:rPr>
        <w:t>– вовлечение ребенка с его согласия или без такового в прямые или непрямые действия сексуального характера с взрослым с целью получения последним сексуального удовлетворения или выгоды.</w:t>
      </w:r>
    </w:p>
    <w:p w:rsidR="00873FCE" w:rsidRPr="003F47A4" w:rsidRDefault="00873FCE" w:rsidP="00A00F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F47A4">
        <w:rPr>
          <w:rFonts w:ascii="Times New Roman" w:hAnsi="Times New Roman" w:cs="Times New Roman"/>
          <w:b/>
          <w:i/>
          <w:sz w:val="26"/>
          <w:szCs w:val="26"/>
        </w:rPr>
        <w:t>•</w:t>
      </w:r>
      <w:r w:rsidRPr="003F47A4">
        <w:rPr>
          <w:rFonts w:ascii="Times New Roman" w:hAnsi="Times New Roman" w:cs="Times New Roman"/>
          <w:b/>
          <w:i/>
          <w:sz w:val="26"/>
          <w:szCs w:val="26"/>
        </w:rPr>
        <w:tab/>
        <w:t xml:space="preserve">Пренебрежение основными потребностями ребенка </w:t>
      </w:r>
      <w:r w:rsidRPr="003F47A4">
        <w:rPr>
          <w:rFonts w:ascii="Times New Roman" w:hAnsi="Times New Roman" w:cs="Times New Roman"/>
          <w:sz w:val="26"/>
          <w:szCs w:val="26"/>
        </w:rPr>
        <w:t>— невнимание к основным нуждам ребенка в пище, одежде, медицинском обслуживании, присмотре.</w:t>
      </w:r>
    </w:p>
    <w:p w:rsidR="003F47A4" w:rsidRPr="003F47A4" w:rsidRDefault="00873FCE" w:rsidP="00AD3889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47A4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D459A" w:rsidRDefault="00CD459A" w:rsidP="00873FCE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73FCE" w:rsidRPr="003F47A4" w:rsidRDefault="00873FCE" w:rsidP="00873FCE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47A4">
        <w:rPr>
          <w:rFonts w:ascii="Times New Roman" w:hAnsi="Times New Roman" w:cs="Times New Roman"/>
          <w:b/>
          <w:i/>
          <w:sz w:val="26"/>
          <w:szCs w:val="26"/>
        </w:rPr>
        <w:t xml:space="preserve"> ОТВЕТСТВЕННОСТЬ ЗА ЖЕСТ</w:t>
      </w:r>
      <w:r w:rsidR="000F1FE2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3F47A4">
        <w:rPr>
          <w:rFonts w:ascii="Times New Roman" w:hAnsi="Times New Roman" w:cs="Times New Roman"/>
          <w:b/>
          <w:i/>
          <w:sz w:val="26"/>
          <w:szCs w:val="26"/>
        </w:rPr>
        <w:t>КОЕ ОБРАЩЕНИЕ</w:t>
      </w:r>
    </w:p>
    <w:p w:rsidR="00A00F3C" w:rsidRPr="003F47A4" w:rsidRDefault="00A92FA6" w:rsidP="00A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sz w:val="26"/>
          <w:szCs w:val="26"/>
        </w:rPr>
        <w:t>Российским законодательством установлено несколько</w:t>
      </w:r>
      <w:r w:rsidR="00A00F3C" w:rsidRPr="003F47A4">
        <w:rPr>
          <w:rFonts w:ascii="Times New Roman" w:hAnsi="Times New Roman" w:cs="Times New Roman"/>
          <w:sz w:val="26"/>
          <w:szCs w:val="26"/>
        </w:rPr>
        <w:t xml:space="preserve"> </w:t>
      </w:r>
      <w:r w:rsidRPr="003F47A4">
        <w:rPr>
          <w:rFonts w:ascii="Times New Roman" w:hAnsi="Times New Roman" w:cs="Times New Roman"/>
          <w:sz w:val="26"/>
          <w:szCs w:val="26"/>
        </w:rPr>
        <w:t>видов ответственности лиц, допускающих</w:t>
      </w:r>
      <w:r w:rsidR="00A00F3C" w:rsidRPr="003F47A4">
        <w:rPr>
          <w:rFonts w:ascii="Times New Roman" w:hAnsi="Times New Roman" w:cs="Times New Roman"/>
          <w:sz w:val="26"/>
          <w:szCs w:val="26"/>
        </w:rPr>
        <w:t xml:space="preserve"> жестокое обращение с ребенком. </w:t>
      </w:r>
    </w:p>
    <w:p w:rsidR="00A92FA6" w:rsidRPr="003F47A4" w:rsidRDefault="00A00F3C" w:rsidP="00A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ответственность.</w:t>
      </w:r>
      <w:r w:rsidRPr="003F47A4">
        <w:rPr>
          <w:rFonts w:ascii="Times New Roman" w:hAnsi="Times New Roman" w:cs="Times New Roman"/>
          <w:sz w:val="26"/>
          <w:szCs w:val="26"/>
        </w:rPr>
        <w:t xml:space="preserve"> Кодексом РФ об </w:t>
      </w:r>
      <w:r w:rsidR="00A92FA6" w:rsidRPr="003F47A4">
        <w:rPr>
          <w:rFonts w:ascii="Times New Roman" w:hAnsi="Times New Roman" w:cs="Times New Roman"/>
          <w:sz w:val="26"/>
          <w:szCs w:val="26"/>
        </w:rPr>
        <w:t>административных правонарушениях п</w:t>
      </w:r>
      <w:r w:rsidRPr="003F47A4">
        <w:rPr>
          <w:rFonts w:ascii="Times New Roman" w:hAnsi="Times New Roman" w:cs="Times New Roman"/>
          <w:sz w:val="26"/>
          <w:szCs w:val="26"/>
        </w:rPr>
        <w:t xml:space="preserve">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</w:t>
      </w:r>
      <w:r w:rsidR="00A92FA6" w:rsidRPr="003F47A4">
        <w:rPr>
          <w:rFonts w:ascii="Times New Roman" w:hAnsi="Times New Roman" w:cs="Times New Roman"/>
          <w:sz w:val="26"/>
          <w:szCs w:val="26"/>
        </w:rPr>
        <w:t xml:space="preserve">административного штрафа </w:t>
      </w:r>
      <w:r w:rsidRPr="003F47A4">
        <w:rPr>
          <w:rFonts w:ascii="Times New Roman" w:hAnsi="Times New Roman" w:cs="Times New Roman"/>
          <w:sz w:val="26"/>
          <w:szCs w:val="26"/>
        </w:rPr>
        <w:t xml:space="preserve">(ст. 5.35 КоАП РФ): ст. 63–64 Семейного кодекса РФ; </w:t>
      </w:r>
      <w:r w:rsidR="00A92FA6" w:rsidRPr="003F47A4">
        <w:rPr>
          <w:rFonts w:ascii="Times New Roman" w:hAnsi="Times New Roman" w:cs="Times New Roman"/>
          <w:sz w:val="26"/>
          <w:szCs w:val="26"/>
        </w:rPr>
        <w:t>ст. 18 и 52 Закона РФ от 10.07.1992 № 3266-1 «Об образовании»</w:t>
      </w:r>
      <w:r w:rsidRPr="003F47A4">
        <w:rPr>
          <w:rFonts w:ascii="Times New Roman" w:hAnsi="Times New Roman" w:cs="Times New Roman"/>
          <w:sz w:val="26"/>
          <w:szCs w:val="26"/>
        </w:rPr>
        <w:t>.</w:t>
      </w:r>
    </w:p>
    <w:p w:rsidR="009F181A" w:rsidRPr="003F47A4" w:rsidRDefault="009F181A" w:rsidP="009F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288925</wp:posOffset>
            </wp:positionV>
            <wp:extent cx="1672590" cy="2486025"/>
            <wp:effectExtent l="0" t="0" r="3810" b="9525"/>
            <wp:wrapThrough wrapText="bothSides">
              <wp:wrapPolygon edited="0">
                <wp:start x="984" y="0"/>
                <wp:lineTo x="0" y="331"/>
                <wp:lineTo x="0" y="21186"/>
                <wp:lineTo x="738" y="21517"/>
                <wp:lineTo x="984" y="21517"/>
                <wp:lineTo x="20419" y="21517"/>
                <wp:lineTo x="20665" y="21517"/>
                <wp:lineTo x="21403" y="21186"/>
                <wp:lineTo x="21403" y="331"/>
                <wp:lineTo x="20419" y="0"/>
                <wp:lineTo x="984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2FA6" w:rsidRPr="003F47A4">
        <w:rPr>
          <w:rFonts w:ascii="Times New Roman" w:hAnsi="Times New Roman" w:cs="Times New Roman"/>
          <w:b/>
          <w:sz w:val="26"/>
          <w:szCs w:val="26"/>
        </w:rPr>
        <w:t>Уголовная ответственность.</w:t>
      </w:r>
      <w:r w:rsidR="00A92FA6" w:rsidRPr="003F47A4">
        <w:rPr>
          <w:rFonts w:ascii="Times New Roman" w:hAnsi="Times New Roman" w:cs="Times New Roman"/>
          <w:sz w:val="26"/>
          <w:szCs w:val="26"/>
        </w:rPr>
        <w:t xml:space="preserve"> Россий</w:t>
      </w:r>
      <w:r w:rsidR="00A00F3C" w:rsidRPr="003F47A4">
        <w:rPr>
          <w:rFonts w:ascii="Times New Roman" w:hAnsi="Times New Roman" w:cs="Times New Roman"/>
          <w:sz w:val="26"/>
          <w:szCs w:val="26"/>
        </w:rPr>
        <w:t xml:space="preserve">ское уголовное законодательство </w:t>
      </w:r>
      <w:r w:rsidR="00A92FA6" w:rsidRPr="003F47A4">
        <w:rPr>
          <w:rFonts w:ascii="Times New Roman" w:hAnsi="Times New Roman" w:cs="Times New Roman"/>
          <w:sz w:val="26"/>
          <w:szCs w:val="26"/>
        </w:rPr>
        <w:t xml:space="preserve">предусматривает ответственность за все </w:t>
      </w:r>
      <w:r w:rsidR="00A00F3C" w:rsidRPr="003F47A4">
        <w:rPr>
          <w:rFonts w:ascii="Times New Roman" w:hAnsi="Times New Roman" w:cs="Times New Roman"/>
          <w:sz w:val="26"/>
          <w:szCs w:val="26"/>
        </w:rPr>
        <w:t xml:space="preserve">виды физического и сексуального </w:t>
      </w:r>
      <w:r w:rsidR="00A92FA6" w:rsidRPr="003F47A4">
        <w:rPr>
          <w:rFonts w:ascii="Times New Roman" w:hAnsi="Times New Roman" w:cs="Times New Roman"/>
          <w:sz w:val="26"/>
          <w:szCs w:val="26"/>
        </w:rPr>
        <w:t>насилия над детьми, а также по ряду стате</w:t>
      </w:r>
      <w:r w:rsidR="00A00F3C" w:rsidRPr="003F47A4">
        <w:rPr>
          <w:rFonts w:ascii="Times New Roman" w:hAnsi="Times New Roman" w:cs="Times New Roman"/>
          <w:sz w:val="26"/>
          <w:szCs w:val="26"/>
        </w:rPr>
        <w:t xml:space="preserve">й — за психическое насилие и за </w:t>
      </w:r>
      <w:r w:rsidR="00A92FA6" w:rsidRPr="003F47A4">
        <w:rPr>
          <w:rFonts w:ascii="Times New Roman" w:hAnsi="Times New Roman" w:cs="Times New Roman"/>
          <w:sz w:val="26"/>
          <w:szCs w:val="26"/>
        </w:rPr>
        <w:t xml:space="preserve">пренебрежение основными потребностями </w:t>
      </w:r>
      <w:r w:rsidR="00A00F3C" w:rsidRPr="003F47A4">
        <w:rPr>
          <w:rFonts w:ascii="Times New Roman" w:hAnsi="Times New Roman" w:cs="Times New Roman"/>
          <w:sz w:val="26"/>
          <w:szCs w:val="26"/>
        </w:rPr>
        <w:t>детей, отсутствие заботы о них (ст. 111-118 УК РФ, ст. 131-135 УК РФ).</w:t>
      </w:r>
    </w:p>
    <w:p w:rsidR="00A00F3C" w:rsidRPr="003F47A4" w:rsidRDefault="00A00F3C" w:rsidP="003F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7A4">
        <w:rPr>
          <w:rFonts w:ascii="Times New Roman" w:hAnsi="Times New Roman" w:cs="Times New Roman"/>
          <w:b/>
          <w:sz w:val="26"/>
          <w:szCs w:val="26"/>
        </w:rPr>
        <w:t>Гражданско-правовая ответственность.</w:t>
      </w:r>
      <w:r w:rsidRPr="003F47A4">
        <w:rPr>
          <w:rFonts w:ascii="Times New Roman" w:hAnsi="Times New Roman" w:cs="Times New Roman"/>
          <w:sz w:val="26"/>
          <w:szCs w:val="26"/>
        </w:rPr>
        <w:t xml:space="preserve"> Жестокое обращение 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с </w:t>
      </w:r>
      <w:r w:rsidRPr="003F47A4">
        <w:rPr>
          <w:rFonts w:ascii="Times New Roman" w:hAnsi="Times New Roman" w:cs="Times New Roman"/>
          <w:sz w:val="26"/>
          <w:szCs w:val="26"/>
        </w:rPr>
        <w:t>ребенком может послужить основанием для привлечения родителей (лиц,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 их заменяющих) к ответственности в соответствии с семейным </w:t>
      </w:r>
      <w:r w:rsidRPr="003F47A4">
        <w:rPr>
          <w:rFonts w:ascii="Times New Roman" w:hAnsi="Times New Roman" w:cs="Times New Roman"/>
          <w:sz w:val="26"/>
          <w:szCs w:val="26"/>
        </w:rPr>
        <w:t>законодательств</w:t>
      </w:r>
      <w:r w:rsidR="003F47A4" w:rsidRPr="003F47A4">
        <w:rPr>
          <w:rFonts w:ascii="Times New Roman" w:hAnsi="Times New Roman" w:cs="Times New Roman"/>
          <w:sz w:val="26"/>
          <w:szCs w:val="26"/>
        </w:rPr>
        <w:t>ом (</w:t>
      </w:r>
      <w:r w:rsidRPr="003F47A4">
        <w:rPr>
          <w:rFonts w:ascii="Times New Roman" w:hAnsi="Times New Roman" w:cs="Times New Roman"/>
          <w:sz w:val="26"/>
          <w:szCs w:val="26"/>
        </w:rPr>
        <w:t xml:space="preserve">ст. 69 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СК РФ - </w:t>
      </w:r>
      <w:r w:rsidRPr="003F47A4">
        <w:rPr>
          <w:rFonts w:ascii="Times New Roman" w:hAnsi="Times New Roman" w:cs="Times New Roman"/>
          <w:sz w:val="26"/>
          <w:szCs w:val="26"/>
        </w:rPr>
        <w:t>лишение родительских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 прав; </w:t>
      </w:r>
      <w:r w:rsidRPr="003F47A4">
        <w:rPr>
          <w:rFonts w:ascii="Times New Roman" w:hAnsi="Times New Roman" w:cs="Times New Roman"/>
          <w:sz w:val="26"/>
          <w:szCs w:val="26"/>
        </w:rPr>
        <w:t xml:space="preserve">ст. 73 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СК РФ – </w:t>
      </w:r>
      <w:r w:rsidRPr="003F47A4">
        <w:rPr>
          <w:rFonts w:ascii="Times New Roman" w:hAnsi="Times New Roman" w:cs="Times New Roman"/>
          <w:sz w:val="26"/>
          <w:szCs w:val="26"/>
        </w:rPr>
        <w:t>ограничение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 родительских прав; </w:t>
      </w:r>
      <w:r w:rsidRPr="003F47A4">
        <w:rPr>
          <w:rFonts w:ascii="Times New Roman" w:hAnsi="Times New Roman" w:cs="Times New Roman"/>
          <w:sz w:val="26"/>
          <w:szCs w:val="26"/>
        </w:rPr>
        <w:t xml:space="preserve">ст. 77 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СК РФ - </w:t>
      </w:r>
      <w:r w:rsidRPr="003F47A4">
        <w:rPr>
          <w:rFonts w:ascii="Times New Roman" w:hAnsi="Times New Roman" w:cs="Times New Roman"/>
          <w:sz w:val="26"/>
          <w:szCs w:val="26"/>
        </w:rPr>
        <w:t>отобрание ребенка при</w:t>
      </w:r>
      <w:r w:rsidR="003F47A4" w:rsidRPr="003F47A4">
        <w:rPr>
          <w:rFonts w:ascii="Times New Roman" w:hAnsi="Times New Roman" w:cs="Times New Roman"/>
          <w:sz w:val="26"/>
          <w:szCs w:val="26"/>
        </w:rPr>
        <w:t xml:space="preserve"> </w:t>
      </w:r>
      <w:r w:rsidRPr="003F47A4">
        <w:rPr>
          <w:rFonts w:ascii="Times New Roman" w:hAnsi="Times New Roman" w:cs="Times New Roman"/>
          <w:sz w:val="26"/>
          <w:szCs w:val="26"/>
        </w:rPr>
        <w:t>непосредственной угрозе жизни ребенка или его здоровью).</w:t>
      </w:r>
      <w:r w:rsidR="009F181A" w:rsidRPr="009F181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A00F3C" w:rsidRPr="00A00F3C" w:rsidRDefault="00A00F3C" w:rsidP="00A0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F3C" w:rsidRPr="00A00F3C" w:rsidSect="00CD459A">
      <w:pgSz w:w="16838" w:h="11906" w:orient="landscape"/>
      <w:pgMar w:top="851" w:right="567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5A59"/>
    <w:multiLevelType w:val="hybridMultilevel"/>
    <w:tmpl w:val="8F984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EB053C"/>
    <w:multiLevelType w:val="hybridMultilevel"/>
    <w:tmpl w:val="225EBA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06"/>
    <w:rsid w:val="00034B06"/>
    <w:rsid w:val="000A2D5F"/>
    <w:rsid w:val="000F1FE2"/>
    <w:rsid w:val="000F58B2"/>
    <w:rsid w:val="0023125D"/>
    <w:rsid w:val="002B72B3"/>
    <w:rsid w:val="003F47A4"/>
    <w:rsid w:val="005C10F6"/>
    <w:rsid w:val="006332FC"/>
    <w:rsid w:val="006F1CB2"/>
    <w:rsid w:val="00700565"/>
    <w:rsid w:val="00830DDA"/>
    <w:rsid w:val="00873FCE"/>
    <w:rsid w:val="008772DB"/>
    <w:rsid w:val="008912F7"/>
    <w:rsid w:val="009F181A"/>
    <w:rsid w:val="00A00F3C"/>
    <w:rsid w:val="00A92FA6"/>
    <w:rsid w:val="00AD3889"/>
    <w:rsid w:val="00AF1432"/>
    <w:rsid w:val="00C67FF0"/>
    <w:rsid w:val="00CD459A"/>
    <w:rsid w:val="00CF16FD"/>
    <w:rsid w:val="00DC00EB"/>
    <w:rsid w:val="00F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11e5,#39b2ef"/>
    </o:shapedefaults>
    <o:shapelayout v:ext="edit">
      <o:idmap v:ext="edit" data="1"/>
    </o:shapelayout>
  </w:shapeDefaults>
  <w:decimalSymbol w:val=","/>
  <w:listSeparator w:val=";"/>
  <w15:docId w15:val="{0E00D45C-AE2E-44A2-82FB-CB142AD5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2024-10-01T12:53:00Z</dcterms:created>
  <dcterms:modified xsi:type="dcterms:W3CDTF">2024-10-01T12:53:00Z</dcterms:modified>
</cp:coreProperties>
</file>